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F3A13" w14:textId="18595684" w:rsidR="00503180" w:rsidRDefault="00541271" w:rsidP="00503180">
      <w:pPr>
        <w:spacing w:after="0"/>
        <w:ind w:left="-867" w:right="-878"/>
      </w:pPr>
      <w:r>
        <w:rPr>
          <w:noProof/>
        </w:rPr>
        <w:pict w14:anchorId="5E3D6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18.25pt;height:111.75pt;visibility:visible">
            <v:imagedata r:id="rId5" r:href="rId6" cropbottom="56817f" cropright="41416f"/>
          </v:shape>
        </w:pict>
      </w:r>
      <w:r>
        <w:rPr>
          <w:noProof/>
        </w:rPr>
        <w:t xml:space="preserve">                                        </w:t>
      </w:r>
      <w:r>
        <w:rPr>
          <w:noProof/>
        </w:rPr>
        <w:drawing>
          <wp:inline distT="0" distB="0" distL="0" distR="0" wp14:anchorId="0661E483" wp14:editId="3921EDE2">
            <wp:extent cx="2790825" cy="1419225"/>
            <wp:effectExtent l="0" t="0" r="9525" b="9525"/>
            <wp:docPr id="1" name="Obraz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B3E1" w14:textId="77777777" w:rsidR="00503180" w:rsidRDefault="00503180" w:rsidP="00503180">
      <w:pPr>
        <w:spacing w:after="0"/>
        <w:ind w:left="-867" w:right="-878"/>
      </w:pPr>
    </w:p>
    <w:p w14:paraId="1BE8BBCC" w14:textId="4E3D3FD5" w:rsidR="00503180" w:rsidRPr="00E00925" w:rsidRDefault="00503180" w:rsidP="00503180">
      <w:pPr>
        <w:spacing w:after="0"/>
        <w:ind w:left="-867" w:right="-878"/>
        <w:jc w:val="right"/>
        <w:rPr>
          <w:b/>
          <w:bCs/>
        </w:rPr>
      </w:pPr>
      <w:r>
        <w:tab/>
      </w:r>
      <w:r w:rsidRPr="00E00925">
        <w:rPr>
          <w:b/>
          <w:bCs/>
        </w:rPr>
        <w:tab/>
      </w:r>
      <w:r w:rsidRPr="00E00925">
        <w:rPr>
          <w:b/>
          <w:bCs/>
        </w:rPr>
        <w:tab/>
      </w:r>
      <w:r w:rsidRPr="00E00925">
        <w:rPr>
          <w:b/>
          <w:bCs/>
        </w:rPr>
        <w:tab/>
      </w:r>
      <w:r w:rsidRPr="00E00925">
        <w:rPr>
          <w:b/>
          <w:bCs/>
        </w:rPr>
        <w:tab/>
      </w:r>
      <w:r w:rsidRPr="00E00925">
        <w:rPr>
          <w:b/>
          <w:bCs/>
        </w:rPr>
        <w:tab/>
      </w:r>
      <w:r w:rsidRPr="00E00925">
        <w:rPr>
          <w:b/>
          <w:bCs/>
        </w:rPr>
        <w:tab/>
        <w:t>…………………………………, dnia ……………………… 20…. r.</w:t>
      </w:r>
    </w:p>
    <w:p w14:paraId="1EC6C01F" w14:textId="167E81F8" w:rsidR="00503180" w:rsidRPr="00503180" w:rsidRDefault="00503180" w:rsidP="00503180">
      <w:pPr>
        <w:spacing w:after="0"/>
        <w:ind w:left="4956" w:right="-878" w:firstLine="708"/>
        <w:rPr>
          <w:i/>
          <w:iCs/>
        </w:rPr>
      </w:pPr>
      <w:r w:rsidRPr="00503180">
        <w:rPr>
          <w:i/>
          <w:iCs/>
        </w:rPr>
        <w:t xml:space="preserve">miejscowość </w:t>
      </w:r>
      <w:r w:rsidRPr="00503180">
        <w:rPr>
          <w:i/>
          <w:iCs/>
        </w:rPr>
        <w:tab/>
      </w:r>
      <w:r w:rsidRPr="00503180">
        <w:rPr>
          <w:i/>
          <w:iCs/>
        </w:rPr>
        <w:tab/>
      </w:r>
      <w:r>
        <w:rPr>
          <w:i/>
          <w:iCs/>
        </w:rPr>
        <w:t xml:space="preserve">            </w:t>
      </w:r>
      <w:r w:rsidRPr="00503180">
        <w:rPr>
          <w:i/>
          <w:iCs/>
        </w:rPr>
        <w:t xml:space="preserve">data </w:t>
      </w:r>
    </w:p>
    <w:p w14:paraId="2D85EBF7" w14:textId="05BA3561" w:rsidR="00503180" w:rsidRDefault="00503180" w:rsidP="00503180">
      <w:pPr>
        <w:spacing w:after="0"/>
        <w:ind w:left="-867" w:right="-878"/>
      </w:pPr>
    </w:p>
    <w:p w14:paraId="539E8B20" w14:textId="044C3002" w:rsidR="00503180" w:rsidRDefault="00503180" w:rsidP="00503180">
      <w:pPr>
        <w:spacing w:after="0"/>
        <w:ind w:left="-867" w:right="-878"/>
      </w:pPr>
    </w:p>
    <w:p w14:paraId="79DA66FC" w14:textId="2F7E723B" w:rsidR="00503180" w:rsidRPr="00E00925" w:rsidRDefault="00503180" w:rsidP="00503180">
      <w:pPr>
        <w:spacing w:after="0"/>
        <w:ind w:left="-867" w:right="-878"/>
        <w:rPr>
          <w:b/>
          <w:bCs/>
        </w:rPr>
      </w:pPr>
      <w:r w:rsidRPr="00E00925">
        <w:rPr>
          <w:b/>
          <w:bCs/>
        </w:rPr>
        <w:t>……………………………………………………….</w:t>
      </w:r>
    </w:p>
    <w:p w14:paraId="5AE712AA" w14:textId="77777777" w:rsidR="00503180" w:rsidRPr="00E00925" w:rsidRDefault="00503180" w:rsidP="00503180">
      <w:pPr>
        <w:spacing w:after="0"/>
        <w:ind w:left="-867" w:right="-878"/>
        <w:rPr>
          <w:b/>
          <w:bCs/>
        </w:rPr>
      </w:pPr>
      <w:r w:rsidRPr="00E00925">
        <w:rPr>
          <w:b/>
          <w:bCs/>
        </w:rPr>
        <w:t>……………………………………………………….</w:t>
      </w:r>
    </w:p>
    <w:p w14:paraId="20F10F5C" w14:textId="3948A36A" w:rsidR="00503180" w:rsidRPr="00E00925" w:rsidRDefault="00503180" w:rsidP="00503180">
      <w:pPr>
        <w:spacing w:after="0"/>
        <w:ind w:left="-867" w:right="-878"/>
        <w:rPr>
          <w:b/>
          <w:bCs/>
        </w:rPr>
      </w:pPr>
      <w:r w:rsidRPr="00E00925">
        <w:rPr>
          <w:b/>
          <w:bCs/>
        </w:rPr>
        <w:t>……………………………………………………….</w:t>
      </w:r>
    </w:p>
    <w:p w14:paraId="0E7DA3BB" w14:textId="77777777" w:rsidR="00503180" w:rsidRPr="00E00925" w:rsidRDefault="00503180" w:rsidP="00503180">
      <w:pPr>
        <w:spacing w:after="0"/>
        <w:ind w:left="-867" w:right="-878"/>
        <w:rPr>
          <w:b/>
          <w:bCs/>
        </w:rPr>
      </w:pPr>
      <w:r w:rsidRPr="00E00925">
        <w:rPr>
          <w:b/>
          <w:bCs/>
        </w:rPr>
        <w:t>……………………………………………………….</w:t>
      </w:r>
    </w:p>
    <w:p w14:paraId="291E8003" w14:textId="114A7957" w:rsidR="00503180" w:rsidRPr="00E00925" w:rsidRDefault="00503180" w:rsidP="00503180">
      <w:pPr>
        <w:spacing w:after="0"/>
        <w:ind w:left="-867" w:right="-878"/>
        <w:rPr>
          <w:i/>
          <w:iCs/>
          <w:sz w:val="20"/>
          <w:szCs w:val="20"/>
        </w:rPr>
      </w:pPr>
      <w:r w:rsidRPr="00E00925">
        <w:rPr>
          <w:i/>
          <w:iCs/>
          <w:sz w:val="20"/>
          <w:szCs w:val="20"/>
        </w:rPr>
        <w:t>Nazwa, adres i NIP lub pieczęć firmowa</w:t>
      </w:r>
    </w:p>
    <w:p w14:paraId="711DB7D9" w14:textId="1C22F758" w:rsidR="00503180" w:rsidRDefault="00503180" w:rsidP="00503180">
      <w:pPr>
        <w:spacing w:after="0"/>
        <w:ind w:left="-867" w:right="-878"/>
      </w:pPr>
    </w:p>
    <w:p w14:paraId="1E005626" w14:textId="0DF5AE73" w:rsidR="00503180" w:rsidRDefault="00503180" w:rsidP="00E00925">
      <w:pPr>
        <w:spacing w:after="0"/>
        <w:ind w:right="-878"/>
      </w:pPr>
    </w:p>
    <w:p w14:paraId="181BC53B" w14:textId="7C6A1563" w:rsidR="00503180" w:rsidRDefault="00503180" w:rsidP="00E00925">
      <w:pPr>
        <w:spacing w:after="0"/>
        <w:ind w:right="-878"/>
      </w:pPr>
    </w:p>
    <w:p w14:paraId="0CC37692" w14:textId="6E6714A6" w:rsidR="00503180" w:rsidRPr="00E00925" w:rsidRDefault="00E00925" w:rsidP="00E00925">
      <w:pPr>
        <w:spacing w:after="0"/>
        <w:ind w:left="-867" w:right="-878"/>
        <w:jc w:val="center"/>
        <w:rPr>
          <w:b/>
          <w:bCs/>
          <w:sz w:val="28"/>
          <w:szCs w:val="28"/>
        </w:rPr>
      </w:pPr>
      <w:r w:rsidRPr="00E00925">
        <w:rPr>
          <w:b/>
          <w:bCs/>
          <w:sz w:val="28"/>
          <w:szCs w:val="28"/>
        </w:rPr>
        <w:t>OŚWIADCZENIE</w:t>
      </w:r>
    </w:p>
    <w:p w14:paraId="3B6B57E5" w14:textId="036C0F1E" w:rsidR="00503180" w:rsidRPr="00E00925" w:rsidRDefault="00E00925" w:rsidP="00E00925">
      <w:pPr>
        <w:spacing w:after="0"/>
        <w:ind w:left="-867" w:right="-878"/>
        <w:jc w:val="center"/>
        <w:rPr>
          <w:b/>
          <w:bCs/>
          <w:sz w:val="28"/>
          <w:szCs w:val="28"/>
        </w:rPr>
      </w:pPr>
      <w:r w:rsidRPr="00E00925">
        <w:rPr>
          <w:b/>
          <w:bCs/>
          <w:sz w:val="28"/>
          <w:szCs w:val="28"/>
        </w:rPr>
        <w:t xml:space="preserve">o </w:t>
      </w:r>
      <w:r w:rsidR="00503180" w:rsidRPr="00E00925">
        <w:rPr>
          <w:b/>
          <w:bCs/>
          <w:sz w:val="28"/>
          <w:szCs w:val="28"/>
        </w:rPr>
        <w:t>podleganiu wpisowi do rejestru BDO</w:t>
      </w:r>
      <w:r w:rsidR="006142B9">
        <w:rPr>
          <w:b/>
          <w:bCs/>
          <w:sz w:val="28"/>
          <w:szCs w:val="28"/>
        </w:rPr>
        <w:t>:</w:t>
      </w:r>
    </w:p>
    <w:p w14:paraId="7325626D" w14:textId="7C3DE349" w:rsidR="00503180" w:rsidRDefault="00503180" w:rsidP="00E00925">
      <w:pPr>
        <w:spacing w:after="0"/>
        <w:ind w:right="-878"/>
      </w:pPr>
    </w:p>
    <w:p w14:paraId="6D4552BD" w14:textId="17841A2B" w:rsidR="00503180" w:rsidRDefault="00503180" w:rsidP="00503180">
      <w:pPr>
        <w:spacing w:after="0"/>
        <w:ind w:left="-867" w:right="-878"/>
      </w:pPr>
    </w:p>
    <w:p w14:paraId="41ECA0B0" w14:textId="49713386" w:rsidR="00503180" w:rsidRPr="00E00925" w:rsidRDefault="00503180" w:rsidP="00E00925">
      <w:pPr>
        <w:spacing w:after="0"/>
        <w:ind w:left="-867" w:right="-878" w:firstLine="867"/>
        <w:jc w:val="both"/>
        <w:rPr>
          <w:sz w:val="24"/>
          <w:szCs w:val="24"/>
        </w:rPr>
      </w:pPr>
      <w:r w:rsidRPr="00E00925">
        <w:rPr>
          <w:sz w:val="24"/>
          <w:szCs w:val="24"/>
        </w:rPr>
        <w:t xml:space="preserve">Niniejszym oświadczam, że </w:t>
      </w:r>
      <w:r w:rsidRPr="00E00925">
        <w:rPr>
          <w:b/>
          <w:bCs/>
          <w:sz w:val="24"/>
          <w:szCs w:val="24"/>
        </w:rPr>
        <w:t>podlegam wpisowi do Rejestru podmiotów</w:t>
      </w:r>
      <w:r w:rsidR="00E00925" w:rsidRPr="00E00925">
        <w:rPr>
          <w:sz w:val="24"/>
          <w:szCs w:val="24"/>
        </w:rPr>
        <w:t>,</w:t>
      </w:r>
      <w:r w:rsidRPr="00E00925">
        <w:rPr>
          <w:sz w:val="24"/>
          <w:szCs w:val="24"/>
        </w:rPr>
        <w:t xml:space="preserve"> wprowadzających produkty, wprowadzających produkty w opakowaniach, prowadzących jednostki handlu detalicznego lub hurtowego, </w:t>
      </w:r>
      <w:r w:rsidR="00E00925">
        <w:rPr>
          <w:sz w:val="24"/>
          <w:szCs w:val="24"/>
        </w:rPr>
        <w:br/>
      </w:r>
      <w:r w:rsidRPr="00E00925">
        <w:rPr>
          <w:sz w:val="24"/>
          <w:szCs w:val="24"/>
        </w:rPr>
        <w:t xml:space="preserve">w których są oferowane torby na zakupy z tworzywa sztucznego, objęte opłata recyklingową, gospodarujących odpadami, stanowiącego integralną część </w:t>
      </w:r>
      <w:r w:rsidRPr="00E00925">
        <w:rPr>
          <w:b/>
          <w:bCs/>
          <w:sz w:val="24"/>
          <w:szCs w:val="24"/>
        </w:rPr>
        <w:t>Bazy danych o produktach i opakowaniach oraz gospodarce odpadami (BDO).</w:t>
      </w:r>
      <w:r w:rsidRPr="00E00925">
        <w:rPr>
          <w:sz w:val="24"/>
          <w:szCs w:val="24"/>
        </w:rPr>
        <w:t xml:space="preserve"> </w:t>
      </w:r>
    </w:p>
    <w:p w14:paraId="3102E030" w14:textId="565F4DAE" w:rsidR="00503180" w:rsidRDefault="00503180" w:rsidP="00503180">
      <w:pPr>
        <w:spacing w:after="0"/>
        <w:ind w:left="-867" w:right="-878"/>
      </w:pPr>
    </w:p>
    <w:p w14:paraId="2133E78D" w14:textId="5F46CFCE" w:rsidR="00503180" w:rsidRDefault="00503180" w:rsidP="00503180">
      <w:pPr>
        <w:spacing w:after="0"/>
        <w:ind w:left="-867" w:right="-878"/>
      </w:pPr>
    </w:p>
    <w:p w14:paraId="3A9F0BE5" w14:textId="029825EA" w:rsidR="00503180" w:rsidRPr="00E00925" w:rsidRDefault="00503180" w:rsidP="00503180">
      <w:pPr>
        <w:spacing w:after="0"/>
        <w:ind w:left="-867" w:right="-878"/>
        <w:rPr>
          <w:b/>
          <w:bCs/>
          <w:sz w:val="24"/>
          <w:szCs w:val="24"/>
        </w:rPr>
      </w:pPr>
    </w:p>
    <w:p w14:paraId="21F32DB1" w14:textId="672A195B" w:rsidR="00503180" w:rsidRPr="00E00925" w:rsidRDefault="00503180" w:rsidP="00E00925">
      <w:pPr>
        <w:spacing w:after="0" w:line="276" w:lineRule="auto"/>
        <w:ind w:left="-867" w:right="-878"/>
        <w:rPr>
          <w:b/>
          <w:bCs/>
          <w:sz w:val="24"/>
          <w:szCs w:val="24"/>
        </w:rPr>
      </w:pPr>
      <w:r w:rsidRPr="00E00925">
        <w:rPr>
          <w:b/>
          <w:bCs/>
          <w:sz w:val="24"/>
          <w:szCs w:val="24"/>
        </w:rPr>
        <w:t>Niniejszym aktualizuję moje dane:</w:t>
      </w:r>
    </w:p>
    <w:p w14:paraId="551BA3BB" w14:textId="3A7584AE" w:rsidR="00503180" w:rsidRDefault="00503180" w:rsidP="00E00925">
      <w:pPr>
        <w:pStyle w:val="Akapitzlist"/>
        <w:numPr>
          <w:ilvl w:val="0"/>
          <w:numId w:val="1"/>
        </w:numPr>
        <w:spacing w:after="0" w:line="276" w:lineRule="auto"/>
        <w:ind w:right="-878"/>
      </w:pPr>
      <w:r w:rsidRPr="00E00925">
        <w:rPr>
          <w:b/>
          <w:bCs/>
        </w:rPr>
        <w:t>BDO:</w:t>
      </w:r>
      <w:r>
        <w:t xml:space="preserve"> …………………………………………………</w:t>
      </w:r>
      <w:r w:rsidR="00E00925">
        <w:t>…………..</w:t>
      </w:r>
    </w:p>
    <w:p w14:paraId="619E0D03" w14:textId="3834CA11" w:rsidR="00503180" w:rsidRDefault="00503180" w:rsidP="00E00925">
      <w:pPr>
        <w:pStyle w:val="Akapitzlist"/>
        <w:numPr>
          <w:ilvl w:val="0"/>
          <w:numId w:val="1"/>
        </w:numPr>
        <w:spacing w:after="0" w:line="276" w:lineRule="auto"/>
        <w:ind w:right="-878"/>
      </w:pPr>
      <w:r w:rsidRPr="00E00925">
        <w:rPr>
          <w:b/>
          <w:bCs/>
        </w:rPr>
        <w:t>NIP:</w:t>
      </w:r>
      <w:r>
        <w:t xml:space="preserve"> …………………………………………………</w:t>
      </w:r>
      <w:r w:rsidR="00E00925">
        <w:t>…………….</w:t>
      </w:r>
    </w:p>
    <w:p w14:paraId="28086FE9" w14:textId="496FDECD" w:rsidR="00503180" w:rsidRDefault="00503180" w:rsidP="00E00925">
      <w:pPr>
        <w:pStyle w:val="Akapitzlist"/>
        <w:numPr>
          <w:ilvl w:val="0"/>
          <w:numId w:val="1"/>
        </w:numPr>
        <w:spacing w:after="0" w:line="276" w:lineRule="auto"/>
        <w:ind w:right="-878"/>
      </w:pPr>
      <w:r w:rsidRPr="00E00925">
        <w:rPr>
          <w:b/>
          <w:bCs/>
        </w:rPr>
        <w:t>REGON:</w:t>
      </w:r>
      <w:r>
        <w:t xml:space="preserve"> …………………………………………………</w:t>
      </w:r>
      <w:r w:rsidR="00E00925">
        <w:t>………</w:t>
      </w:r>
    </w:p>
    <w:p w14:paraId="72216F25" w14:textId="63C34546" w:rsidR="00503180" w:rsidRDefault="00503180" w:rsidP="00E00925">
      <w:pPr>
        <w:pStyle w:val="Akapitzlist"/>
        <w:numPr>
          <w:ilvl w:val="0"/>
          <w:numId w:val="1"/>
        </w:numPr>
        <w:spacing w:after="0" w:line="276" w:lineRule="auto"/>
        <w:ind w:right="-878"/>
      </w:pPr>
      <w:r w:rsidRPr="00E00925">
        <w:rPr>
          <w:b/>
          <w:bCs/>
        </w:rPr>
        <w:t>KRS:</w:t>
      </w:r>
      <w:r>
        <w:t xml:space="preserve"> …………………………………………………</w:t>
      </w:r>
      <w:r w:rsidR="00E00925">
        <w:t>……………</w:t>
      </w:r>
    </w:p>
    <w:p w14:paraId="39FA2911" w14:textId="4B0F02D9" w:rsidR="00503180" w:rsidRDefault="00503180" w:rsidP="00E00925">
      <w:pPr>
        <w:pStyle w:val="Akapitzlist"/>
        <w:numPr>
          <w:ilvl w:val="0"/>
          <w:numId w:val="1"/>
        </w:numPr>
        <w:spacing w:after="0" w:line="276" w:lineRule="auto"/>
        <w:ind w:right="-878"/>
      </w:pPr>
      <w:r w:rsidRPr="00E00925">
        <w:rPr>
          <w:b/>
          <w:bCs/>
        </w:rPr>
        <w:t>Adres e-mail:</w:t>
      </w:r>
      <w:r>
        <w:t xml:space="preserve"> </w:t>
      </w:r>
      <w:r w:rsidR="00E00925">
        <w:t>………………………………………………..</w:t>
      </w:r>
    </w:p>
    <w:p w14:paraId="49DE1F55" w14:textId="19ED0DE2" w:rsidR="00503180" w:rsidRDefault="00503180" w:rsidP="00E00925">
      <w:pPr>
        <w:pStyle w:val="Akapitzlist"/>
        <w:numPr>
          <w:ilvl w:val="0"/>
          <w:numId w:val="1"/>
        </w:numPr>
        <w:spacing w:after="0" w:line="276" w:lineRule="auto"/>
        <w:ind w:right="-878"/>
      </w:pPr>
      <w:r w:rsidRPr="00E00925">
        <w:rPr>
          <w:b/>
          <w:bCs/>
        </w:rPr>
        <w:t>Nr. Telefonu:</w:t>
      </w:r>
      <w:r w:rsidR="00E00925">
        <w:t xml:space="preserve"> …………………………………………………</w:t>
      </w:r>
    </w:p>
    <w:p w14:paraId="37D1EBFC" w14:textId="77777777" w:rsidR="00E00925" w:rsidRDefault="00503180" w:rsidP="00E00925">
      <w:pPr>
        <w:pStyle w:val="Akapitzlist"/>
        <w:numPr>
          <w:ilvl w:val="0"/>
          <w:numId w:val="1"/>
        </w:numPr>
        <w:spacing w:after="0" w:line="276" w:lineRule="auto"/>
        <w:ind w:right="-878"/>
      </w:pPr>
      <w:r w:rsidRPr="00E00925">
        <w:rPr>
          <w:b/>
          <w:bCs/>
        </w:rPr>
        <w:t>Adres korespondencyjny:</w:t>
      </w:r>
      <w:r>
        <w:t xml:space="preserve"> </w:t>
      </w:r>
      <w:r w:rsidR="00E00925">
        <w:t>………………………………………………….………………………………………………….</w:t>
      </w:r>
    </w:p>
    <w:p w14:paraId="2C546CC2" w14:textId="0B56E4C9" w:rsidR="00E00925" w:rsidRDefault="00E00925" w:rsidP="00E00925">
      <w:pPr>
        <w:pStyle w:val="Akapitzlist"/>
        <w:spacing w:after="0"/>
        <w:ind w:left="-507" w:right="-878"/>
      </w:pPr>
    </w:p>
    <w:p w14:paraId="309DF33C" w14:textId="77777777" w:rsidR="00503180" w:rsidRDefault="00503180" w:rsidP="00E00925">
      <w:pPr>
        <w:spacing w:after="0"/>
        <w:ind w:right="-878"/>
      </w:pPr>
    </w:p>
    <w:p w14:paraId="335C79B6" w14:textId="5E1CEC34" w:rsidR="00E00925" w:rsidRDefault="00E00925" w:rsidP="00E00925">
      <w:pPr>
        <w:spacing w:after="0"/>
        <w:ind w:right="-878"/>
        <w:jc w:val="right"/>
      </w:pPr>
      <w:r>
        <w:t>………………………………………………….</w:t>
      </w:r>
    </w:p>
    <w:p w14:paraId="34D5881A" w14:textId="70A6B0A4" w:rsidR="00503180" w:rsidRPr="00E00925" w:rsidRDefault="00E00925" w:rsidP="00E00925">
      <w:pPr>
        <w:spacing w:after="0"/>
        <w:ind w:left="6372" w:right="-878" w:firstLine="708"/>
        <w:jc w:val="center"/>
        <w:rPr>
          <w:i/>
          <w:iCs/>
        </w:rPr>
      </w:pPr>
      <w:r w:rsidRPr="00E00925">
        <w:rPr>
          <w:i/>
          <w:iCs/>
        </w:rPr>
        <w:t>podp</w:t>
      </w:r>
      <w:r>
        <w:rPr>
          <w:i/>
          <w:iCs/>
        </w:rPr>
        <w:t xml:space="preserve">is </w:t>
      </w:r>
    </w:p>
    <w:p w14:paraId="7ED3299B" w14:textId="6EEBB7A8" w:rsidR="00503180" w:rsidRDefault="00503180" w:rsidP="00503180">
      <w:pPr>
        <w:spacing w:after="0"/>
        <w:ind w:left="-867" w:right="-878"/>
      </w:pPr>
    </w:p>
    <w:p w14:paraId="63F199D8" w14:textId="46A7F060" w:rsidR="00E00925" w:rsidRDefault="00E00925" w:rsidP="00503180">
      <w:pPr>
        <w:spacing w:after="0"/>
        <w:ind w:left="-867" w:right="-878"/>
      </w:pPr>
    </w:p>
    <w:p w14:paraId="05F00930" w14:textId="395D242C" w:rsidR="00503180" w:rsidRDefault="00503180" w:rsidP="00541271">
      <w:pPr>
        <w:spacing w:after="0"/>
        <w:ind w:right="-878"/>
      </w:pPr>
      <w:bookmarkStart w:id="0" w:name="_GoBack"/>
      <w:bookmarkEnd w:id="0"/>
    </w:p>
    <w:p w14:paraId="096799B9" w14:textId="74292D68" w:rsidR="00503180" w:rsidRDefault="00503180" w:rsidP="00503180">
      <w:pPr>
        <w:spacing w:after="0"/>
        <w:ind w:left="-867" w:right="-878"/>
      </w:pPr>
      <w:r>
        <w:rPr>
          <w:noProof/>
        </w:rPr>
        <w:drawing>
          <wp:inline distT="0" distB="0" distL="0" distR="0" wp14:anchorId="5BFD59F6" wp14:editId="21712A68">
            <wp:extent cx="6839712" cy="917449"/>
            <wp:effectExtent l="0" t="0" r="0" b="0"/>
            <wp:docPr id="4503" name="Picture 4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" name="Picture 45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91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180">
      <w:pgSz w:w="11906" w:h="16838"/>
      <w:pgMar w:top="443" w:right="1440" w:bottom="55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B70CE"/>
    <w:multiLevelType w:val="hybridMultilevel"/>
    <w:tmpl w:val="C9BCA7EA"/>
    <w:lvl w:ilvl="0" w:tplc="6310C6E4">
      <w:start w:val="1"/>
      <w:numFmt w:val="decimal"/>
      <w:lvlText w:val="%1)"/>
      <w:lvlJc w:val="left"/>
      <w:pPr>
        <w:ind w:left="-50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3" w:hanging="360"/>
      </w:pPr>
    </w:lvl>
    <w:lvl w:ilvl="2" w:tplc="0415001B" w:tentative="1">
      <w:start w:val="1"/>
      <w:numFmt w:val="lowerRoman"/>
      <w:lvlText w:val="%3."/>
      <w:lvlJc w:val="right"/>
      <w:pPr>
        <w:ind w:left="933" w:hanging="180"/>
      </w:pPr>
    </w:lvl>
    <w:lvl w:ilvl="3" w:tplc="0415000F" w:tentative="1">
      <w:start w:val="1"/>
      <w:numFmt w:val="decimal"/>
      <w:lvlText w:val="%4."/>
      <w:lvlJc w:val="left"/>
      <w:pPr>
        <w:ind w:left="1653" w:hanging="360"/>
      </w:pPr>
    </w:lvl>
    <w:lvl w:ilvl="4" w:tplc="04150019" w:tentative="1">
      <w:start w:val="1"/>
      <w:numFmt w:val="lowerLetter"/>
      <w:lvlText w:val="%5."/>
      <w:lvlJc w:val="left"/>
      <w:pPr>
        <w:ind w:left="2373" w:hanging="360"/>
      </w:pPr>
    </w:lvl>
    <w:lvl w:ilvl="5" w:tplc="0415001B" w:tentative="1">
      <w:start w:val="1"/>
      <w:numFmt w:val="lowerRoman"/>
      <w:lvlText w:val="%6."/>
      <w:lvlJc w:val="right"/>
      <w:pPr>
        <w:ind w:left="3093" w:hanging="180"/>
      </w:pPr>
    </w:lvl>
    <w:lvl w:ilvl="6" w:tplc="0415000F" w:tentative="1">
      <w:start w:val="1"/>
      <w:numFmt w:val="decimal"/>
      <w:lvlText w:val="%7."/>
      <w:lvlJc w:val="left"/>
      <w:pPr>
        <w:ind w:left="3813" w:hanging="360"/>
      </w:pPr>
    </w:lvl>
    <w:lvl w:ilvl="7" w:tplc="04150019" w:tentative="1">
      <w:start w:val="1"/>
      <w:numFmt w:val="lowerLetter"/>
      <w:lvlText w:val="%8."/>
      <w:lvlJc w:val="left"/>
      <w:pPr>
        <w:ind w:left="4533" w:hanging="360"/>
      </w:pPr>
    </w:lvl>
    <w:lvl w:ilvl="8" w:tplc="0415001B" w:tentative="1">
      <w:start w:val="1"/>
      <w:numFmt w:val="lowerRoman"/>
      <w:lvlText w:val="%9."/>
      <w:lvlJc w:val="right"/>
      <w:pPr>
        <w:ind w:left="52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80"/>
    <w:rsid w:val="00503180"/>
    <w:rsid w:val="00541271"/>
    <w:rsid w:val="006142B9"/>
    <w:rsid w:val="00E0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BD40"/>
  <w15:chartTrackingRefBased/>
  <w15:docId w15:val="{137C6754-DB6E-45E6-A462-F4189C1F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180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AppData/Local/Eko_listownik_200325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Bąkowski</dc:creator>
  <cp:keywords/>
  <dc:description/>
  <cp:lastModifiedBy>Mikołaj Mąka</cp:lastModifiedBy>
  <cp:revision>4</cp:revision>
  <dcterms:created xsi:type="dcterms:W3CDTF">2021-08-31T08:57:00Z</dcterms:created>
  <dcterms:modified xsi:type="dcterms:W3CDTF">2023-06-23T11:50:00Z</dcterms:modified>
</cp:coreProperties>
</file>